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678" w:rsidRDefault="00E94F7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695678" w:rsidRDefault="00E94F72">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695678" w:rsidRDefault="00E94F72">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695678" w:rsidRDefault="00E94F72">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сәйкес БҰЙЫРАМЫН:</w:t>
      </w:r>
    </w:p>
    <w:p w:rsidR="00695678" w:rsidRDefault="00E94F72">
      <w:pPr>
        <w:spacing w:after="0"/>
        <w:jc w:val="both"/>
      </w:pPr>
      <w:bookmarkStart w:id="1" w:name="z2"/>
      <w:bookmarkEnd w:id="0"/>
      <w:r>
        <w:rPr>
          <w:color w:val="000000"/>
          <w:sz w:val="28"/>
        </w:rPr>
        <w:t xml:space="preserve">       1. Қоса беріліп оты</w:t>
      </w:r>
      <w:r>
        <w:rPr>
          <w:color w:val="000000"/>
          <w:sz w:val="28"/>
        </w:rPr>
        <w:t>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695678" w:rsidRDefault="00E94F72">
      <w:pPr>
        <w:spacing w:after="0"/>
        <w:jc w:val="both"/>
      </w:pPr>
      <w:bookmarkStart w:id="2" w:name="z3"/>
      <w:bookmarkEnd w:id="1"/>
      <w:r>
        <w:rPr>
          <w:color w:val="000000"/>
          <w:sz w:val="28"/>
        </w:rPr>
        <w:t>      2. Қазақстан Республикасы Білім және ғылым министрлігінің Мектепке дейінгі жән</w:t>
      </w:r>
      <w:r>
        <w:rPr>
          <w:color w:val="000000"/>
          <w:sz w:val="28"/>
        </w:rPr>
        <w:t>е орта білім департаменті (Ш.Т. Каринова) заңнамада белгіленген тәртіппен:</w:t>
      </w:r>
    </w:p>
    <w:p w:rsidR="00695678" w:rsidRDefault="00E94F72">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695678" w:rsidRDefault="00E94F72">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w:t>
      </w:r>
      <w:r>
        <w:rPr>
          <w:color w:val="000000"/>
          <w:sz w:val="28"/>
        </w:rPr>
        <w:t>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w:t>
      </w:r>
      <w:r>
        <w:rPr>
          <w:color w:val="000000"/>
          <w:sz w:val="28"/>
        </w:rPr>
        <w:t>бликалық мемлекеттік кәсіпорнына жолдауды;</w:t>
      </w:r>
    </w:p>
    <w:p w:rsidR="00695678" w:rsidRDefault="00E94F72">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695678" w:rsidRDefault="00E94F72">
      <w:pPr>
        <w:spacing w:after="0"/>
        <w:jc w:val="both"/>
      </w:pPr>
      <w:bookmarkStart w:id="6" w:name="z7"/>
      <w:bookmarkEnd w:id="5"/>
      <w:r>
        <w:rPr>
          <w:color w:val="000000"/>
          <w:sz w:val="28"/>
        </w:rPr>
        <w:t>      4) осы бұйрық мемлекеттік тіркеуден өткеннен кейін он жұмыс күні і</w:t>
      </w:r>
      <w:r>
        <w:rPr>
          <w:color w:val="000000"/>
          <w:sz w:val="28"/>
        </w:rPr>
        <w:t>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695678" w:rsidRDefault="00E94F72">
      <w:pPr>
        <w:spacing w:after="0"/>
        <w:jc w:val="both"/>
      </w:pPr>
      <w:bookmarkStart w:id="7" w:name="z8"/>
      <w:bookmarkEnd w:id="6"/>
      <w:r>
        <w:rPr>
          <w:color w:val="000000"/>
          <w:sz w:val="28"/>
        </w:rPr>
        <w:t>      3. Осы бұйрықтың орындалуын бақылау Қ</w:t>
      </w:r>
      <w:r>
        <w:rPr>
          <w:color w:val="000000"/>
          <w:sz w:val="28"/>
        </w:rPr>
        <w:t>азақстан Республикасының Білім және ғылым вице-министрі Э.А. Суханбердиеваға жүктелсін.</w:t>
      </w:r>
    </w:p>
    <w:p w:rsidR="00695678" w:rsidRDefault="00E94F72">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5"/>
        <w:gridCol w:w="3392"/>
        <w:gridCol w:w="282"/>
      </w:tblGrid>
      <w:tr w:rsidR="00695678">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695678" w:rsidRDefault="00E94F72">
            <w:pPr>
              <w:spacing w:after="0"/>
            </w:pPr>
            <w:r>
              <w:rPr>
                <w:i/>
                <w:color w:val="000000"/>
                <w:sz w:val="20"/>
              </w:rPr>
              <w:t>      Қазақстан Республикасының</w:t>
            </w:r>
            <w:r>
              <w:br/>
            </w:r>
            <w:r>
              <w:rPr>
                <w:i/>
                <w:color w:val="000000"/>
                <w:sz w:val="20"/>
              </w:rPr>
              <w:t>Білім және ғылым министр</w:t>
            </w:r>
            <w:r>
              <w:rPr>
                <w:i/>
                <w:color w:val="000000"/>
                <w:sz w:val="20"/>
              </w:rPr>
              <w:t>і</w:t>
            </w:r>
          </w:p>
        </w:tc>
        <w:tc>
          <w:tcPr>
            <w:tcW w:w="4205" w:type="dxa"/>
            <w:tcMar>
              <w:top w:w="15" w:type="dxa"/>
              <w:left w:w="15" w:type="dxa"/>
              <w:bottom w:w="15" w:type="dxa"/>
              <w:right w:w="15" w:type="dxa"/>
            </w:tcMar>
            <w:vAlign w:val="center"/>
          </w:tcPr>
          <w:p w:rsidR="00695678" w:rsidRDefault="00E94F72">
            <w:pPr>
              <w:spacing w:after="0"/>
            </w:pPr>
            <w:r>
              <w:rPr>
                <w:i/>
                <w:color w:val="000000"/>
                <w:sz w:val="20"/>
              </w:rPr>
              <w:t>Е. Сағадиев</w:t>
            </w:r>
          </w:p>
        </w:tc>
      </w:tr>
      <w:tr w:rsidR="00695678">
        <w:trPr>
          <w:trHeight w:val="30"/>
          <w:tblCellSpacing w:w="0" w:type="auto"/>
        </w:trPr>
        <w:tc>
          <w:tcPr>
            <w:tcW w:w="7780" w:type="dxa"/>
            <w:tcMar>
              <w:top w:w="15" w:type="dxa"/>
              <w:left w:w="15" w:type="dxa"/>
              <w:bottom w:w="15" w:type="dxa"/>
              <w:right w:w="15" w:type="dxa"/>
            </w:tcMar>
            <w:vAlign w:val="center"/>
          </w:tcPr>
          <w:p w:rsidR="00695678" w:rsidRDefault="00E94F7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695678" w:rsidRDefault="00E94F7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2018 жылғы 12 қазандағы</w:t>
            </w:r>
            <w:r>
              <w:br/>
            </w:r>
            <w:r>
              <w:rPr>
                <w:color w:val="000000"/>
                <w:sz w:val="20"/>
              </w:rPr>
              <w:t>№ 564 бұйрығына қосымша</w:t>
            </w:r>
          </w:p>
        </w:tc>
      </w:tr>
    </w:tbl>
    <w:p w:rsidR="00695678" w:rsidRDefault="00E94F72">
      <w:pPr>
        <w:spacing w:after="0"/>
      </w:pPr>
      <w:bookmarkStart w:id="9" w:name="z11"/>
      <w:r>
        <w:rPr>
          <w:b/>
          <w:color w:val="000000"/>
        </w:rPr>
        <w:lastRenderedPageBreak/>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695678" w:rsidRDefault="00E94F72">
      <w:pPr>
        <w:spacing w:after="0"/>
        <w:jc w:val="both"/>
      </w:pPr>
      <w:bookmarkStart w:id="10" w:name="z12"/>
      <w:bookmarkEnd w:id="9"/>
      <w:r>
        <w:rPr>
          <w:color w:val="000000"/>
          <w:sz w:val="28"/>
        </w:rPr>
        <w:t xml:space="preserve">       1. Осы Бастауыш, негізгі орта, жалпы орта білімнің жалпы білім беретін оқу бағдарламала</w:t>
      </w:r>
      <w:r>
        <w:rPr>
          <w:color w:val="000000"/>
          <w:sz w:val="28"/>
        </w:rPr>
        <w:t>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Республикасының Заңы 5 бабының 11) тармағына (бұдан әрі - Заң) сәйкес әзірленді және меншік нысаны мен вед</w:t>
      </w:r>
      <w:r>
        <w:rPr>
          <w:color w:val="000000"/>
          <w:sz w:val="28"/>
        </w:rPr>
        <w:t>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p w:rsidR="00695678" w:rsidRDefault="00E94F72">
      <w:pPr>
        <w:spacing w:after="0"/>
        <w:jc w:val="both"/>
      </w:pPr>
      <w:bookmarkStart w:id="11" w:name="z13"/>
      <w:bookmarkEnd w:id="10"/>
      <w:r>
        <w:rPr>
          <w:color w:val="000000"/>
          <w:sz w:val="28"/>
        </w:rPr>
        <w:t>      2. Білім беру ұйымдары</w:t>
      </w:r>
      <w:r>
        <w:rPr>
          <w:color w:val="000000"/>
          <w:sz w:val="28"/>
        </w:rPr>
        <w:t xml:space="preserve">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695678" w:rsidRDefault="00E94F72">
      <w:pPr>
        <w:spacing w:after="0"/>
        <w:jc w:val="both"/>
      </w:pPr>
      <w:bookmarkStart w:id="12" w:name="z14"/>
      <w:bookmarkEnd w:id="11"/>
      <w:r>
        <w:rPr>
          <w:color w:val="000000"/>
          <w:sz w:val="28"/>
        </w:rPr>
        <w:t>      3. Білім алушылардың қатарын</w:t>
      </w:r>
      <w:r>
        <w:rPr>
          <w:color w:val="000000"/>
          <w:sz w:val="28"/>
        </w:rPr>
        <w:t>а қабылдау білім беру ұйымы басшысының бұйрығы негізінде жүргізіледі.</w:t>
      </w:r>
    </w:p>
    <w:p w:rsidR="00695678" w:rsidRDefault="00E94F72">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695678" w:rsidRDefault="00E94F72">
      <w:pPr>
        <w:spacing w:after="0"/>
        <w:jc w:val="both"/>
      </w:pPr>
      <w:bookmarkStart w:id="14" w:name="z16"/>
      <w:bookmarkEnd w:id="13"/>
      <w:r>
        <w:rPr>
          <w:color w:val="000000"/>
          <w:sz w:val="28"/>
        </w:rPr>
        <w:t xml:space="preserve">       5. Білім беру ұйымдарына білім алушыларды қабылдау кезінде білім беру</w:t>
      </w:r>
      <w:r>
        <w:rPr>
          <w:color w:val="000000"/>
          <w:sz w:val="28"/>
        </w:rPr>
        <w:t xml:space="preserve">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w:t>
      </w:r>
      <w:r>
        <w:rPr>
          <w:color w:val="000000"/>
          <w:sz w:val="28"/>
        </w:rPr>
        <w:t xml:space="preserve">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695678" w:rsidRDefault="00E94F72">
      <w:pPr>
        <w:spacing w:after="0"/>
        <w:jc w:val="both"/>
      </w:pPr>
      <w:bookmarkStart w:id="15" w:name="z17"/>
      <w:bookmarkEnd w:id="14"/>
      <w:r>
        <w:rPr>
          <w:color w:val="000000"/>
          <w:sz w:val="28"/>
        </w:rPr>
        <w:t>      6. Ерекше білім берілуіне қажеттілігі бар балаларды білім беру ұйымдарына оқуға қабылдау баланың ата</w:t>
      </w:r>
      <w:r>
        <w:rPr>
          <w:color w:val="000000"/>
          <w:sz w:val="28"/>
        </w:rPr>
        <w:t>-анасының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695678" w:rsidRDefault="00E94F72">
      <w:pPr>
        <w:spacing w:after="0"/>
        <w:jc w:val="both"/>
      </w:pPr>
      <w:bookmarkStart w:id="16" w:name="z18"/>
      <w:bookmarkEnd w:id="15"/>
      <w:r>
        <w:rPr>
          <w:color w:val="000000"/>
          <w:sz w:val="28"/>
        </w:rPr>
        <w:t>      7. Баланың немесе білім алушының ата-аналары немесе өзге де заңды өкілдері баланың немесе білім алу</w:t>
      </w:r>
      <w:r>
        <w:rPr>
          <w:color w:val="000000"/>
          <w:sz w:val="28"/>
        </w:rPr>
        <w:t>шының қалауын, жеке қабілетін ескере отырып, білім беру ұйымын таңдайды.</w:t>
      </w:r>
    </w:p>
    <w:p w:rsidR="00695678" w:rsidRDefault="00E94F72">
      <w:pPr>
        <w:spacing w:after="0"/>
        <w:jc w:val="both"/>
      </w:pPr>
      <w:bookmarkStart w:id="17" w:name="z19"/>
      <w:bookmarkEnd w:id="16"/>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w:t>
      </w:r>
      <w:r>
        <w:rPr>
          <w:color w:val="000000"/>
          <w:sz w:val="28"/>
        </w:rPr>
        <w:t>андарына жүгінеді.</w:t>
      </w:r>
    </w:p>
    <w:p w:rsidR="00695678" w:rsidRDefault="00E94F72">
      <w:pPr>
        <w:spacing w:after="0"/>
      </w:pPr>
      <w:bookmarkStart w:id="18" w:name="z20"/>
      <w:bookmarkEnd w:id="17"/>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695678" w:rsidRDefault="00E94F72">
      <w:pPr>
        <w:spacing w:after="0"/>
        <w:jc w:val="both"/>
      </w:pPr>
      <w:bookmarkStart w:id="19" w:name="z21"/>
      <w:bookmarkEnd w:id="18"/>
      <w:r>
        <w:rPr>
          <w:color w:val="000000"/>
          <w:sz w:val="28"/>
        </w:rPr>
        <w:lastRenderedPageBreak/>
        <w:t>      9. Бастауыш білімнің жалпы білім беретін оқу бағдарламаларын іске асыратын</w:t>
      </w:r>
      <w:r>
        <w:rPr>
          <w:color w:val="000000"/>
          <w:sz w:val="28"/>
        </w:rPr>
        <w:t xml:space="preserve">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w:t>
      </w:r>
      <w:r>
        <w:rPr>
          <w:color w:val="000000"/>
          <w:sz w:val="28"/>
        </w:rPr>
        <w:t>тамасыз етеді.</w:t>
      </w:r>
    </w:p>
    <w:p w:rsidR="00695678" w:rsidRDefault="00E94F72">
      <w:pPr>
        <w:spacing w:after="0"/>
        <w:jc w:val="both"/>
      </w:pPr>
      <w:bookmarkStart w:id="20" w:name="z22"/>
      <w:bookmarkEnd w:id="19"/>
      <w:r>
        <w:rPr>
          <w:color w:val="000000"/>
          <w:sz w:val="28"/>
        </w:rPr>
        <w:t>      Бірінші сыныпқа балаларды қабылдау үшін мынадай құжаттар қажет:</w:t>
      </w:r>
    </w:p>
    <w:p w:rsidR="00695678" w:rsidRDefault="00E94F72">
      <w:pPr>
        <w:spacing w:after="0"/>
        <w:jc w:val="both"/>
      </w:pPr>
      <w:bookmarkStart w:id="21" w:name="z23"/>
      <w:bookmarkEnd w:id="20"/>
      <w:r>
        <w:rPr>
          <w:color w:val="000000"/>
          <w:sz w:val="28"/>
        </w:rPr>
        <w:t>      1) баланың ата-анасынан және өзге де заңды өкілдерінен өтініш (еркін түрде);</w:t>
      </w:r>
    </w:p>
    <w:p w:rsidR="00695678" w:rsidRDefault="00E94F72">
      <w:pPr>
        <w:spacing w:after="0"/>
        <w:jc w:val="both"/>
      </w:pPr>
      <w:bookmarkStart w:id="22" w:name="z24"/>
      <w:bookmarkEnd w:id="21"/>
      <w:r>
        <w:rPr>
          <w:color w:val="000000"/>
          <w:sz w:val="28"/>
        </w:rPr>
        <w:t>      2) баланың туу туралы куәлігінің көшірмесі;</w:t>
      </w:r>
    </w:p>
    <w:p w:rsidR="00695678" w:rsidRDefault="00E94F72">
      <w:pPr>
        <w:spacing w:after="0"/>
        <w:jc w:val="both"/>
      </w:pPr>
      <w:bookmarkStart w:id="23" w:name="z25"/>
      <w:bookmarkEnd w:id="22"/>
      <w:r>
        <w:rPr>
          <w:color w:val="000000"/>
          <w:sz w:val="28"/>
        </w:rPr>
        <w:t xml:space="preserve">       3) "Бала денсаулығы паспорты" 0</w:t>
      </w:r>
      <w:r>
        <w:rPr>
          <w:color w:val="000000"/>
          <w:sz w:val="28"/>
        </w:rPr>
        <w:t>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w:t>
      </w:r>
      <w:r>
        <w:rPr>
          <w:color w:val="000000"/>
          <w:sz w:val="28"/>
        </w:rPr>
        <w:t>н) бекітілген № 026/у-3 нысаны бойынша денсаулық жағдайы туралы құжат;</w:t>
      </w:r>
    </w:p>
    <w:p w:rsidR="00695678" w:rsidRDefault="00E94F72">
      <w:pPr>
        <w:spacing w:after="0"/>
        <w:jc w:val="both"/>
      </w:pPr>
      <w:bookmarkStart w:id="24" w:name="z26"/>
      <w:bookmarkEnd w:id="23"/>
      <w:r>
        <w:rPr>
          <w:color w:val="000000"/>
          <w:sz w:val="28"/>
        </w:rPr>
        <w:t xml:space="preserve"> </w:t>
      </w:r>
      <w:r>
        <w:rPr>
          <w:color w:val="000000"/>
          <w:sz w:val="28"/>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w:t>
      </w:r>
      <w:r>
        <w:rPr>
          <w:color w:val="000000"/>
          <w:sz w:val="28"/>
        </w:rPr>
        <w:t>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нысаны бойынша денсаулық жағдайы туралы құжат;</w:t>
      </w:r>
    </w:p>
    <w:p w:rsidR="00695678" w:rsidRDefault="00E94F72">
      <w:pPr>
        <w:spacing w:after="0"/>
        <w:jc w:val="both"/>
      </w:pPr>
      <w:bookmarkStart w:id="25" w:name="z27"/>
      <w:bookmarkEnd w:id="24"/>
      <w:r>
        <w:rPr>
          <w:color w:val="000000"/>
          <w:sz w:val="28"/>
        </w:rPr>
        <w:t>      5) 3x 4 көлеміндегі фото - екі</w:t>
      </w:r>
      <w:r>
        <w:rPr>
          <w:color w:val="000000"/>
          <w:sz w:val="28"/>
        </w:rPr>
        <w:t xml:space="preserve"> дана.</w:t>
      </w:r>
    </w:p>
    <w:p w:rsidR="00695678" w:rsidRDefault="00E94F72">
      <w:pPr>
        <w:spacing w:after="0"/>
        <w:jc w:val="both"/>
      </w:pPr>
      <w:bookmarkStart w:id="26" w:name="z28"/>
      <w:bookmarkEnd w:id="25"/>
      <w:r>
        <w:rPr>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w:t>
      </w:r>
      <w:r>
        <w:rPr>
          <w:color w:val="000000"/>
          <w:sz w:val="28"/>
        </w:rPr>
        <w:t>к жылдың 1 маусымы мен 30 тамызы аралығында жүргізіледі.</w:t>
      </w:r>
    </w:p>
    <w:p w:rsidR="00695678" w:rsidRDefault="00E94F72">
      <w:pPr>
        <w:spacing w:after="0"/>
        <w:jc w:val="both"/>
      </w:pPr>
      <w:bookmarkStart w:id="27" w:name="z29"/>
      <w:bookmarkEnd w:id="26"/>
      <w:r>
        <w:rPr>
          <w:color w:val="000000"/>
          <w:sz w:val="28"/>
        </w:rPr>
        <w:t>      10.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w:t>
      </w:r>
      <w:r>
        <w:rPr>
          <w:color w:val="000000"/>
          <w:sz w:val="28"/>
        </w:rPr>
        <w:t>ыныбына қабылдау кезінде емтихандар, тестілеулер, сынақтар, конкурстар жүргізілмейді.</w:t>
      </w:r>
    </w:p>
    <w:p w:rsidR="00695678" w:rsidRDefault="00E94F72">
      <w:pPr>
        <w:spacing w:after="0"/>
        <w:jc w:val="both"/>
      </w:pPr>
      <w:bookmarkStart w:id="28" w:name="z30"/>
      <w:bookmarkEnd w:id="27"/>
      <w:r>
        <w:rPr>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w:t>
      </w:r>
      <w:r>
        <w:rPr>
          <w:color w:val="000000"/>
          <w:sz w:val="28"/>
        </w:rPr>
        <w:t>ды.</w:t>
      </w:r>
    </w:p>
    <w:p w:rsidR="00695678" w:rsidRDefault="00E94F72">
      <w:pPr>
        <w:spacing w:after="0"/>
        <w:jc w:val="both"/>
      </w:pPr>
      <w:bookmarkStart w:id="29" w:name="z31"/>
      <w:bookmarkEnd w:id="28"/>
      <w:r>
        <w:rPr>
          <w:color w:val="000000"/>
          <w:sz w:val="28"/>
        </w:rPr>
        <w:t xml:space="preserve">      11. Білім алушыларды бастауыш және негізгі орта білімнің жалпы білім беретін оқу бағдарламаларын іске асыратын білім беру ұйымдарының екінші, </w:t>
      </w:r>
      <w:r>
        <w:rPr>
          <w:color w:val="000000"/>
          <w:sz w:val="28"/>
        </w:rPr>
        <w:lastRenderedPageBreak/>
        <w:t xml:space="preserve">үшінші, төртінші, бесінші, алтыншы, жетінші, сегізінші, тоғызыншы сыныптарына қабылдау білім беру </w:t>
      </w:r>
      <w:r>
        <w:rPr>
          <w:color w:val="000000"/>
          <w:sz w:val="28"/>
        </w:rPr>
        <w:t>ұйымының қызмет көрсету аумағында тұратын білім алушылардың қолжетімділігін қамтамасыз ете отырып жүзеге асырылады.</w:t>
      </w:r>
    </w:p>
    <w:p w:rsidR="00695678" w:rsidRDefault="00E94F72">
      <w:pPr>
        <w:spacing w:after="0"/>
        <w:jc w:val="both"/>
      </w:pPr>
      <w:bookmarkStart w:id="30" w:name="z32"/>
      <w:bookmarkEnd w:id="29"/>
      <w:r>
        <w:rPr>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w:t>
      </w:r>
      <w:r>
        <w:rPr>
          <w:color w:val="000000"/>
          <w:sz w:val="28"/>
        </w:rPr>
        <w:t>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w:t>
      </w:r>
      <w:r>
        <w:rPr>
          <w:color w:val="000000"/>
          <w:sz w:val="28"/>
        </w:rPr>
        <w:t xml:space="preserve"> білім туралы мемлекеттік үлгідегі құжатының негізінде жүзеге асырылады.</w:t>
      </w:r>
    </w:p>
    <w:bookmarkEnd w:id="30"/>
    <w:p w:rsidR="00695678" w:rsidRDefault="00E94F72">
      <w:pPr>
        <w:spacing w:after="0"/>
        <w:jc w:val="both"/>
      </w:pPr>
      <w:r>
        <w:rPr>
          <w:color w:val="000000"/>
          <w:sz w:val="28"/>
        </w:rPr>
        <w:t>      Өтініштерді қабылдау негізгі орта білім туралы мемлекеттік үлгідегі құжатты бергеннен кейін басталады.</w:t>
      </w:r>
    </w:p>
    <w:p w:rsidR="00695678" w:rsidRDefault="00E94F72">
      <w:pPr>
        <w:spacing w:after="0"/>
        <w:jc w:val="both"/>
      </w:pPr>
      <w:bookmarkStart w:id="31" w:name="z33"/>
      <w:r>
        <w:rPr>
          <w:color w:val="000000"/>
          <w:sz w:val="28"/>
        </w:rPr>
        <w:t xml:space="preserve">      13. Білім алушыларды гимназиялардың, лицейлердің оныншы, он бірінші </w:t>
      </w:r>
      <w:r>
        <w:rPr>
          <w:color w:val="000000"/>
          <w:sz w:val="28"/>
        </w:rPr>
        <w:t>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w:t>
      </w:r>
      <w:r>
        <w:rPr>
          <w:color w:val="000000"/>
          <w:sz w:val="28"/>
        </w:rPr>
        <w:t xml:space="preserve"> туралы мемлекеттік үлгідегі құжаты негізінде жүзеге асырылады.</w:t>
      </w:r>
    </w:p>
    <w:p w:rsidR="00695678" w:rsidRDefault="00E94F72">
      <w:pPr>
        <w:spacing w:after="0"/>
        <w:jc w:val="both"/>
      </w:pPr>
      <w:bookmarkStart w:id="32" w:name="z34"/>
      <w:bookmarkEnd w:id="31"/>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w:t>
      </w:r>
      <w:r>
        <w:rPr>
          <w:color w:val="000000"/>
          <w:sz w:val="28"/>
        </w:rPr>
        <w:t>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695678" w:rsidRDefault="00E94F72">
      <w:pPr>
        <w:spacing w:after="0"/>
        <w:jc w:val="both"/>
      </w:pPr>
      <w:bookmarkStart w:id="33" w:name="z35"/>
      <w:bookmarkEnd w:id="32"/>
      <w:r>
        <w:rPr>
          <w:color w:val="000000"/>
          <w:sz w:val="28"/>
        </w:rPr>
        <w:t>      15. Мамандандырылған білім беру ұйымдарына оқуға қабылдау конкурс негізінде жүзеге асырылады.</w:t>
      </w:r>
    </w:p>
    <w:bookmarkEnd w:id="33"/>
    <w:p w:rsidR="00695678" w:rsidRDefault="00E94F72">
      <w:pPr>
        <w:spacing w:after="0"/>
        <w:jc w:val="both"/>
      </w:pPr>
      <w:r>
        <w:rPr>
          <w:color w:val="000000"/>
          <w:sz w:val="28"/>
        </w:rPr>
        <w:t>      Мам</w:t>
      </w:r>
      <w:r>
        <w:rPr>
          <w:color w:val="000000"/>
          <w:sz w:val="28"/>
        </w:rPr>
        <w:t>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p w:rsidR="00695678" w:rsidRDefault="00E94F72">
      <w:pPr>
        <w:spacing w:after="0"/>
        <w:jc w:val="both"/>
      </w:pPr>
      <w:bookmarkStart w:id="34" w:name="z36"/>
      <w:r>
        <w:rPr>
          <w:color w:val="000000"/>
          <w:sz w:val="28"/>
        </w:rPr>
        <w:t>      16. Мама</w:t>
      </w:r>
      <w:r>
        <w:rPr>
          <w:color w:val="000000"/>
          <w:sz w:val="28"/>
        </w:rPr>
        <w:t>ндандырылған білім беру ұйымдарының қабылдау конкурсын өткізу үшін құжаттарды қабылдау жөніндегі комиссия құрылады. Құжаттарды қабылдау жөніндегі комиссия мамандандырылған білім беру ұйымдарының педагог қызметкерлері және басқа да мамандары қатарынан құрыл</w:t>
      </w:r>
      <w:r>
        <w:rPr>
          <w:color w:val="000000"/>
          <w:sz w:val="28"/>
        </w:rPr>
        <w:t>ады және мамандандырылған білім беру ұйымы басшысының бұйрығымен бекітіледі.</w:t>
      </w:r>
    </w:p>
    <w:p w:rsidR="00695678" w:rsidRDefault="00E94F72">
      <w:pPr>
        <w:spacing w:after="0"/>
        <w:jc w:val="both"/>
      </w:pPr>
      <w:bookmarkStart w:id="35" w:name="z37"/>
      <w:bookmarkEnd w:id="34"/>
      <w:r>
        <w:rPr>
          <w:color w:val="000000"/>
          <w:sz w:val="28"/>
        </w:rPr>
        <w:t>      17. Конкурстық іріктеуге қатысу үшін қабылдау комиссиясына келесі құжаттар ұсынылады:</w:t>
      </w:r>
    </w:p>
    <w:p w:rsidR="00695678" w:rsidRDefault="00E94F72">
      <w:pPr>
        <w:spacing w:after="0"/>
        <w:jc w:val="both"/>
      </w:pPr>
      <w:bookmarkStart w:id="36" w:name="z38"/>
      <w:bookmarkEnd w:id="35"/>
      <w:r>
        <w:rPr>
          <w:color w:val="000000"/>
          <w:sz w:val="28"/>
        </w:rPr>
        <w:lastRenderedPageBreak/>
        <w:t>      1) ата-анасының (заңды өкілінің) өтініші;</w:t>
      </w:r>
    </w:p>
    <w:p w:rsidR="00695678" w:rsidRDefault="00E94F72">
      <w:pPr>
        <w:spacing w:after="0"/>
        <w:jc w:val="both"/>
      </w:pPr>
      <w:bookmarkStart w:id="37" w:name="z39"/>
      <w:bookmarkEnd w:id="36"/>
      <w:r>
        <w:rPr>
          <w:color w:val="000000"/>
          <w:sz w:val="28"/>
        </w:rPr>
        <w:t>      2) үміткердің ЖСН көрсетілген (қо</w:t>
      </w:r>
      <w:r>
        <w:rPr>
          <w:color w:val="000000"/>
          <w:sz w:val="28"/>
        </w:rPr>
        <w:t>са берілген) туу туралы куәлігінің көшірмесі;</w:t>
      </w:r>
    </w:p>
    <w:p w:rsidR="00695678" w:rsidRDefault="00E94F72">
      <w:pPr>
        <w:spacing w:after="0"/>
        <w:jc w:val="both"/>
      </w:pPr>
      <w:bookmarkStart w:id="38" w:name="z40"/>
      <w:bookmarkEnd w:id="37"/>
      <w:r>
        <w:rPr>
          <w:color w:val="000000"/>
          <w:sz w:val="28"/>
        </w:rPr>
        <w:t>      3) тиісті білім беру ұйымдарының мөрімен бекітілген оқудағы жетістіктерін растайтын құжаттардың көшірмелері;</w:t>
      </w:r>
    </w:p>
    <w:p w:rsidR="00695678" w:rsidRDefault="00E94F72">
      <w:pPr>
        <w:spacing w:after="0"/>
        <w:jc w:val="both"/>
      </w:pPr>
      <w:bookmarkStart w:id="39" w:name="z41"/>
      <w:bookmarkEnd w:id="38"/>
      <w:r>
        <w:rPr>
          <w:color w:val="000000"/>
          <w:sz w:val="28"/>
        </w:rPr>
        <w:t>      4) 3х4 көлеміндегі екі фотосурет.</w:t>
      </w:r>
    </w:p>
    <w:p w:rsidR="00695678" w:rsidRDefault="00E94F72">
      <w:pPr>
        <w:spacing w:after="0"/>
        <w:jc w:val="both"/>
      </w:pPr>
      <w:bookmarkStart w:id="40" w:name="z42"/>
      <w:bookmarkEnd w:id="39"/>
      <w:r>
        <w:rPr>
          <w:color w:val="000000"/>
          <w:sz w:val="28"/>
        </w:rPr>
        <w:t>      18. Бекітілген мерзімнен кеш ұсынылған өтініш кон</w:t>
      </w:r>
      <w:r>
        <w:rPr>
          <w:color w:val="000000"/>
          <w:sz w:val="28"/>
        </w:rPr>
        <w:t>курсқа қатысуға құжаттарды қабылдамауға негіз болып табылады.</w:t>
      </w:r>
    </w:p>
    <w:p w:rsidR="00695678" w:rsidRDefault="00E94F72">
      <w:pPr>
        <w:spacing w:after="0"/>
        <w:jc w:val="both"/>
      </w:pPr>
      <w:bookmarkStart w:id="41" w:name="z43"/>
      <w:bookmarkEnd w:id="40"/>
      <w:r>
        <w:rPr>
          <w:color w:val="000000"/>
          <w:sz w:val="28"/>
        </w:rPr>
        <w:t>      19. Мамандандырылған білім беру ұйымдарына конкурстық іріктеуден өтуге құжаттарды қабылдау ағымдағы жылдың 10 мамырына дейін жүзеге асырылады.</w:t>
      </w:r>
    </w:p>
    <w:p w:rsidR="00695678" w:rsidRDefault="00E94F72">
      <w:pPr>
        <w:spacing w:after="0"/>
        <w:jc w:val="both"/>
      </w:pPr>
      <w:bookmarkStart w:id="42" w:name="z44"/>
      <w:bookmarkEnd w:id="41"/>
      <w:r>
        <w:rPr>
          <w:color w:val="000000"/>
          <w:sz w:val="28"/>
        </w:rPr>
        <w:t xml:space="preserve">      20. Құжаттарды қабылдау туралы ақпарат </w:t>
      </w:r>
      <w:r>
        <w:rPr>
          <w:color w:val="000000"/>
          <w:sz w:val="28"/>
        </w:rPr>
        <w:t>мамандандырылған білім беру ұйымдарының интернет-ресурсында орналастырылады және (немесе) бұқаралық ақпарат құралдарында жарияланады.</w:t>
      </w:r>
    </w:p>
    <w:p w:rsidR="00695678" w:rsidRDefault="00E94F72">
      <w:pPr>
        <w:spacing w:after="0"/>
        <w:jc w:val="both"/>
      </w:pPr>
      <w:bookmarkStart w:id="43" w:name="z45"/>
      <w:bookmarkEnd w:id="42"/>
      <w:r>
        <w:rPr>
          <w:color w:val="000000"/>
          <w:sz w:val="28"/>
        </w:rPr>
        <w:t xml:space="preserve">      21. Білім алушыларды мамандандырылған білім беру ұйымдарында оқуға қабылдаудың ашықтығын қамтамасыз ету үшін, қажет </w:t>
      </w:r>
      <w:r>
        <w:rPr>
          <w:color w:val="000000"/>
          <w:sz w:val="28"/>
        </w:rPr>
        <w:t>болған жағдайда ғимаратқа, аудиторияға және конкурстық іріктеу өтетін орындарға кіргізу кезінде пайдаланылатын бейнебақылау және дыбыстық жазба жүйелері орнатылады.</w:t>
      </w:r>
    </w:p>
    <w:p w:rsidR="00695678" w:rsidRDefault="00E94F72">
      <w:pPr>
        <w:spacing w:after="0"/>
        <w:jc w:val="both"/>
      </w:pPr>
      <w:bookmarkStart w:id="44" w:name="z46"/>
      <w:bookmarkEnd w:id="43"/>
      <w:r>
        <w:rPr>
          <w:color w:val="000000"/>
          <w:sz w:val="28"/>
        </w:rPr>
        <w:t>      22. Конкурстық іріктеудің қорытындылары конкурстық іріктеу өткеннен кейін келесі күнн</w:t>
      </w:r>
      <w:r>
        <w:rPr>
          <w:color w:val="000000"/>
          <w:sz w:val="28"/>
        </w:rPr>
        <w:t>ен кешіктірмей мамандандырылған білім беру ұйымының интернет-ресурсында орналастырылады.</w:t>
      </w:r>
    </w:p>
    <w:p w:rsidR="00695678" w:rsidRDefault="00E94F72">
      <w:pPr>
        <w:spacing w:after="0"/>
        <w:jc w:val="both"/>
      </w:pPr>
      <w:bookmarkStart w:id="45" w:name="z47"/>
      <w:bookmarkEnd w:id="44"/>
      <w:r>
        <w:rPr>
          <w:color w:val="000000"/>
          <w:sz w:val="28"/>
        </w:rPr>
        <w:t>      23. Конкурстық іріктеу өткеннен кейін бес күн ішінде негізгі және резервтік тізімдер жасалады және қабылдау комиссиясының хаттамасымен ресімделеді.</w:t>
      </w:r>
    </w:p>
    <w:p w:rsidR="00695678" w:rsidRDefault="00E94F72">
      <w:pPr>
        <w:spacing w:after="0"/>
        <w:jc w:val="both"/>
      </w:pPr>
      <w:bookmarkStart w:id="46" w:name="z48"/>
      <w:bookmarkEnd w:id="45"/>
      <w:r>
        <w:rPr>
          <w:color w:val="000000"/>
          <w:sz w:val="28"/>
        </w:rPr>
        <w:t>      24. Мам</w:t>
      </w:r>
      <w:r>
        <w:rPr>
          <w:color w:val="000000"/>
          <w:sz w:val="28"/>
        </w:rPr>
        <w:t>андандырылған білім беру ұйымдарына қабылданғандардың негізгі тізімін қабылданатын сынып-комплектілер санына қарай қабылдау комиссиясы жасайды.</w:t>
      </w:r>
    </w:p>
    <w:bookmarkEnd w:id="46"/>
    <w:p w:rsidR="00695678" w:rsidRDefault="00E94F72">
      <w:pPr>
        <w:spacing w:after="0"/>
        <w:jc w:val="both"/>
      </w:pPr>
      <w:r>
        <w:rPr>
          <w:color w:val="000000"/>
          <w:sz w:val="28"/>
        </w:rPr>
        <w:t>      Үміткерлердің резервтік тізімі алған балл сандары бойынша балдарының кемуі ретіне қарай негізгі бос орында</w:t>
      </w:r>
      <w:r>
        <w:rPr>
          <w:color w:val="000000"/>
          <w:sz w:val="28"/>
        </w:rPr>
        <w:t>рға кірмеген (10 адамнан кем емес) конкурсқа қатысушылардан құрылады.</w:t>
      </w:r>
    </w:p>
    <w:p w:rsidR="00695678" w:rsidRDefault="00E94F72">
      <w:pPr>
        <w:spacing w:after="0"/>
        <w:jc w:val="both"/>
      </w:pPr>
      <w:bookmarkStart w:id="47" w:name="z49"/>
      <w:r>
        <w:rPr>
          <w:color w:val="000000"/>
          <w:sz w:val="28"/>
        </w:rPr>
        <w:t>      25. Мамандандырылған білім беру ұйымдарына оқуға қабылдау туралы шешім педагогикалық кеңес хаттамасымен ресімделеді.</w:t>
      </w:r>
    </w:p>
    <w:bookmarkEnd w:id="47"/>
    <w:p w:rsidR="00695678" w:rsidRDefault="00E94F72">
      <w:pPr>
        <w:spacing w:after="0"/>
      </w:pPr>
      <w:r>
        <w:br/>
      </w:r>
      <w:r>
        <w:br/>
      </w:r>
    </w:p>
    <w:p w:rsidR="00695678" w:rsidRDefault="00E94F72">
      <w:pPr>
        <w:pStyle w:val="disclaimer"/>
      </w:pPr>
      <w:r>
        <w:rPr>
          <w:color w:val="000000"/>
        </w:rPr>
        <w:t>© 2012. Қазақстан Республикасы Әділет министрлігінің «Қазақс</w:t>
      </w:r>
      <w:r>
        <w:rPr>
          <w:color w:val="000000"/>
        </w:rPr>
        <w:t>тан Республикасының Заңнама және құқықтық ақпарат институты» ШЖҚ РМК</w:t>
      </w:r>
    </w:p>
    <w:sectPr w:rsidR="00695678" w:rsidSect="00695678">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695678"/>
    <w:rsid w:val="00695678"/>
    <w:rsid w:val="00E94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95678"/>
    <w:rPr>
      <w:rFonts w:ascii="Times New Roman" w:eastAsia="Times New Roman" w:hAnsi="Times New Roman" w:cs="Times New Roman"/>
    </w:rPr>
  </w:style>
  <w:style w:type="table" w:styleId="ac">
    <w:name w:val="Table Grid"/>
    <w:basedOn w:val="a1"/>
    <w:uiPriority w:val="59"/>
    <w:rsid w:val="00695678"/>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95678"/>
    <w:pPr>
      <w:jc w:val="center"/>
    </w:pPr>
    <w:rPr>
      <w:sz w:val="18"/>
      <w:szCs w:val="18"/>
    </w:rPr>
  </w:style>
  <w:style w:type="paragraph" w:customStyle="1" w:styleId="DocDefaults">
    <w:name w:val="DocDefaults"/>
    <w:rsid w:val="00695678"/>
  </w:style>
  <w:style w:type="paragraph" w:styleId="ae">
    <w:name w:val="Balloon Text"/>
    <w:basedOn w:val="a"/>
    <w:link w:val="af"/>
    <w:uiPriority w:val="99"/>
    <w:semiHidden/>
    <w:unhideWhenUsed/>
    <w:rsid w:val="00E94F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94F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1680</Words>
  <Characters>9580</Characters>
  <Application>Microsoft Office Word</Application>
  <DocSecurity>0</DocSecurity>
  <Lines>79</Lines>
  <Paragraphs>22</Paragraphs>
  <ScaleCrop>false</ScaleCrop>
  <Company>Profi</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2020-01-06T07:35:00Z</dcterms:created>
  <dcterms:modified xsi:type="dcterms:W3CDTF">2020-01-06T07:35:00Z</dcterms:modified>
</cp:coreProperties>
</file>